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FD3968">
        <w:rPr>
          <w:rFonts w:ascii="Times New Roman" w:hAnsi="Times New Roman"/>
          <w:sz w:val="28"/>
          <w:szCs w:val="28"/>
        </w:rPr>
        <w:t>301</w:t>
      </w:r>
      <w:r w:rsidR="00352406">
        <w:rPr>
          <w:rFonts w:ascii="Times New Roman" w:hAnsi="Times New Roman"/>
          <w:sz w:val="28"/>
          <w:szCs w:val="28"/>
        </w:rPr>
        <w:t>/</w:t>
      </w:r>
      <w:r w:rsidR="00FD3968">
        <w:rPr>
          <w:rFonts w:ascii="Times New Roman" w:hAnsi="Times New Roman"/>
          <w:sz w:val="28"/>
          <w:szCs w:val="28"/>
        </w:rPr>
        <w:t>МТПиР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FD3968" w:rsidRDefault="00FD3968" w:rsidP="00FD3968">
      <w:pPr>
        <w:pStyle w:val="21"/>
        <w:jc w:val="center"/>
        <w:rPr>
          <w:b/>
          <w:bCs/>
          <w:sz w:val="12"/>
          <w:szCs w:val="12"/>
        </w:rPr>
      </w:pPr>
      <w:r>
        <w:rPr>
          <w:b/>
          <w:bCs/>
          <w:szCs w:val="28"/>
        </w:rPr>
        <w:t>Закупочной комиссии по аукциону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Реклоузер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95901-ТПИР-ТПИР ОТМ-2020-ДРСК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7A4D26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7A4D26">
              <w:rPr>
                <w:b/>
                <w:bCs/>
                <w:caps/>
                <w:sz w:val="24"/>
              </w:rPr>
              <w:t>03</w:t>
            </w:r>
            <w:bookmarkStart w:id="2" w:name="_GoBack"/>
            <w:bookmarkEnd w:id="2"/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D64415">
              <w:rPr>
                <w:b/>
                <w:bCs/>
                <w:sz w:val="24"/>
              </w:rPr>
              <w:t>а</w:t>
            </w:r>
            <w:r w:rsidR="00FD3968">
              <w:rPr>
                <w:b/>
                <w:bCs/>
                <w:sz w:val="24"/>
              </w:rPr>
              <w:t>преля</w:t>
            </w:r>
            <w:r w:rsidR="006435E8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D64415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D64415">
        <w:rPr>
          <w:b/>
          <w:i/>
          <w:sz w:val="26"/>
          <w:szCs w:val="26"/>
        </w:rPr>
        <w:t>32008825411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FD3968" w:rsidRDefault="00FD3968" w:rsidP="00FD3968">
      <w:pPr>
        <w:spacing w:line="240" w:lineRule="auto"/>
        <w:ind w:right="-1" w:firstLine="0"/>
        <w:jc w:val="center"/>
        <w:rPr>
          <w:snapToGrid/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5 (пять) </w:t>
      </w:r>
      <w:r>
        <w:rPr>
          <w:sz w:val="24"/>
          <w:szCs w:val="24"/>
        </w:rPr>
        <w:t>заявки.</w:t>
      </w:r>
    </w:p>
    <w:p w:rsidR="00FD3968" w:rsidRDefault="00FD3968" w:rsidP="00FD3968">
      <w:pPr>
        <w:spacing w:line="240" w:lineRule="auto"/>
        <w:ind w:right="-143" w:firstLine="0"/>
        <w:jc w:val="center"/>
        <w:rPr>
          <w:sz w:val="12"/>
          <w:szCs w:val="12"/>
        </w:rPr>
      </w:pPr>
    </w:p>
    <w:tbl>
      <w:tblPr>
        <w:tblW w:w="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FD3968" w:rsidRPr="00FD3968" w:rsidTr="00FD3968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968" w:rsidRPr="00FD3968" w:rsidRDefault="00FD3968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FD3968">
              <w:rPr>
                <w:sz w:val="18"/>
                <w:szCs w:val="24"/>
                <w:lang w:eastAsia="en-US"/>
              </w:rPr>
              <w:t>№</w:t>
            </w:r>
          </w:p>
          <w:p w:rsidR="00FD3968" w:rsidRPr="00FD3968" w:rsidRDefault="00FD3968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FD3968"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968" w:rsidRPr="00FD3968" w:rsidRDefault="00FD3968">
            <w:pPr>
              <w:pStyle w:val="af3"/>
              <w:spacing w:before="0" w:after="0" w:line="276" w:lineRule="auto"/>
              <w:jc w:val="center"/>
              <w:rPr>
                <w:sz w:val="18"/>
                <w:szCs w:val="24"/>
                <w:lang w:eastAsia="en-US"/>
              </w:rPr>
            </w:pPr>
            <w:r w:rsidRPr="00FD3968"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968" w:rsidRPr="00FD3968" w:rsidRDefault="00FD3968">
            <w:pPr>
              <w:spacing w:line="240" w:lineRule="auto"/>
              <w:ind w:firstLine="34"/>
              <w:jc w:val="center"/>
              <w:rPr>
                <w:sz w:val="18"/>
                <w:szCs w:val="24"/>
                <w:lang w:eastAsia="en-US"/>
              </w:rPr>
            </w:pPr>
            <w:r w:rsidRPr="00FD3968"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FD3968" w:rsidTr="00FD3968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968" w:rsidRDefault="00FD3968" w:rsidP="00FD3968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968" w:rsidRDefault="00FD3968">
            <w:pPr>
              <w:spacing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329859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968" w:rsidRDefault="00FD3968">
            <w:pPr>
              <w:spacing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12.02.2020 14:50</w:t>
            </w:r>
          </w:p>
        </w:tc>
      </w:tr>
      <w:tr w:rsidR="00FD3968" w:rsidTr="00FD3968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968" w:rsidRDefault="00FD3968" w:rsidP="00FD3968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968" w:rsidRDefault="00FD3968">
            <w:pPr>
              <w:spacing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330103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968" w:rsidRDefault="00FD3968">
            <w:pPr>
              <w:spacing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12.02.2020 17:17</w:t>
            </w:r>
          </w:p>
        </w:tc>
      </w:tr>
      <w:tr w:rsidR="00FD3968" w:rsidTr="00FD3968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968" w:rsidRDefault="00FD3968" w:rsidP="00FD3968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968" w:rsidRDefault="00FD3968">
            <w:pPr>
              <w:spacing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339123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968" w:rsidRDefault="00FD3968">
            <w:pPr>
              <w:spacing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25.02.2020 02:34</w:t>
            </w:r>
          </w:p>
        </w:tc>
      </w:tr>
      <w:tr w:rsidR="00FD3968" w:rsidTr="00FD3968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968" w:rsidRDefault="00FD3968" w:rsidP="00FD3968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968" w:rsidRDefault="00FD3968">
            <w:pPr>
              <w:spacing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339264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968" w:rsidRDefault="00FD3968">
            <w:pPr>
              <w:spacing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25.02.2020 08:29</w:t>
            </w:r>
          </w:p>
        </w:tc>
      </w:tr>
      <w:tr w:rsidR="00FD3968" w:rsidTr="00FD3968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968" w:rsidRDefault="00FD3968" w:rsidP="00FD3968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968" w:rsidRDefault="00FD3968">
            <w:pPr>
              <w:spacing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339275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968" w:rsidRDefault="00FD3968">
            <w:pPr>
              <w:spacing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25.02.2020 08:35</w:t>
            </w:r>
          </w:p>
        </w:tc>
      </w:tr>
    </w:tbl>
    <w:p w:rsidR="00FD3968" w:rsidRDefault="00FD3968" w:rsidP="00FD3968">
      <w:pPr>
        <w:spacing w:line="240" w:lineRule="auto"/>
        <w:ind w:right="-143" w:firstLine="0"/>
        <w:jc w:val="center"/>
        <w:rPr>
          <w:sz w:val="12"/>
          <w:szCs w:val="12"/>
        </w:rPr>
      </w:pPr>
    </w:p>
    <w:p w:rsidR="00FD3968" w:rsidRDefault="00FD3968" w:rsidP="00FD3968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2 (две) </w:t>
      </w:r>
      <w:r>
        <w:rPr>
          <w:sz w:val="24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FD3968" w:rsidRPr="00640D03" w:rsidRDefault="00FD3968" w:rsidP="00FD3968">
      <w:pPr>
        <w:pStyle w:val="21"/>
        <w:numPr>
          <w:ilvl w:val="0"/>
          <w:numId w:val="22"/>
        </w:numPr>
        <w:ind w:left="786"/>
        <w:rPr>
          <w:sz w:val="26"/>
          <w:szCs w:val="26"/>
        </w:rPr>
      </w:pPr>
      <w:r w:rsidRPr="00B50B70">
        <w:rPr>
          <w:bCs/>
          <w:i/>
          <w:iCs/>
          <w:sz w:val="26"/>
          <w:szCs w:val="26"/>
        </w:rPr>
        <w:t xml:space="preserve">О заключении договора с единственным участником конкурентной закупки по результатам проведенных преддоговорных переговоров 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FD3968" w:rsidRPr="00A628CC" w:rsidRDefault="00FD3968" w:rsidP="00FD3968">
      <w:pPr>
        <w:pStyle w:val="a4"/>
        <w:keepNext/>
        <w:jc w:val="both"/>
        <w:rPr>
          <w:b/>
          <w:i/>
          <w:sz w:val="26"/>
          <w:szCs w:val="26"/>
        </w:rPr>
      </w:pPr>
      <w:r w:rsidRPr="00A628CC">
        <w:rPr>
          <w:b/>
          <w:i/>
          <w:sz w:val="26"/>
          <w:szCs w:val="26"/>
        </w:rPr>
        <w:t>ВОПРОС №</w:t>
      </w:r>
      <w:r>
        <w:rPr>
          <w:b/>
          <w:i/>
          <w:sz w:val="26"/>
          <w:szCs w:val="26"/>
        </w:rPr>
        <w:t>1</w:t>
      </w:r>
      <w:r w:rsidRPr="00A628CC">
        <w:rPr>
          <w:b/>
          <w:i/>
          <w:sz w:val="26"/>
          <w:szCs w:val="26"/>
        </w:rPr>
        <w:t xml:space="preserve">. </w:t>
      </w:r>
      <w:r w:rsidRPr="004C2495">
        <w:rPr>
          <w:b/>
          <w:i/>
          <w:sz w:val="26"/>
          <w:szCs w:val="26"/>
        </w:rPr>
        <w:tab/>
      </w:r>
      <w:r w:rsidRPr="00B50B70">
        <w:rPr>
          <w:b/>
          <w:bCs/>
          <w:i/>
          <w:iCs/>
          <w:sz w:val="26"/>
          <w:szCs w:val="26"/>
        </w:rPr>
        <w:t>О заключении договора с единственным участником конкурентной закупки по результатам проведенных преддоговорных переговоров</w:t>
      </w:r>
    </w:p>
    <w:p w:rsidR="00FD3968" w:rsidRPr="0085447B" w:rsidRDefault="00FD3968" w:rsidP="00FD3968">
      <w:pPr>
        <w:keepNext/>
        <w:spacing w:line="240" w:lineRule="auto"/>
        <w:ind w:firstLine="0"/>
        <w:rPr>
          <w:b/>
          <w:sz w:val="26"/>
          <w:szCs w:val="26"/>
        </w:rPr>
      </w:pPr>
      <w:r w:rsidRPr="0085447B">
        <w:rPr>
          <w:b/>
          <w:sz w:val="26"/>
          <w:szCs w:val="26"/>
        </w:rPr>
        <w:t>РЕШИЛИ:</w:t>
      </w:r>
    </w:p>
    <w:p w:rsidR="00FD3968" w:rsidRPr="00E869CA" w:rsidRDefault="00FD3968" w:rsidP="00FD3968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snapToGrid w:val="0"/>
          <w:sz w:val="26"/>
          <w:szCs w:val="26"/>
        </w:rPr>
      </w:pPr>
      <w:r>
        <w:rPr>
          <w:szCs w:val="24"/>
        </w:rPr>
        <w:t xml:space="preserve">По </w:t>
      </w:r>
      <w:r w:rsidRPr="00B50B70">
        <w:rPr>
          <w:sz w:val="26"/>
          <w:szCs w:val="26"/>
          <w:lang w:eastAsia="en-US"/>
        </w:rPr>
        <w:t xml:space="preserve">результатам проведенных преддоговорных переговоров заключить договор на </w:t>
      </w:r>
      <w:r>
        <w:rPr>
          <w:snapToGrid w:val="0"/>
          <w:sz w:val="26"/>
          <w:szCs w:val="26"/>
        </w:rPr>
        <w:t xml:space="preserve">поставку Реклоузеров (Лот № 95901-ТПИР-ТПИР ОТМ-2020-ДРСК) </w:t>
      </w:r>
      <w:r w:rsidRPr="00B50B70">
        <w:rPr>
          <w:sz w:val="26"/>
          <w:szCs w:val="26"/>
          <w:lang w:eastAsia="en-US"/>
        </w:rPr>
        <w:t xml:space="preserve">с единственным участником конкурентной закупки – </w:t>
      </w:r>
      <w:r>
        <w:rPr>
          <w:sz w:val="26"/>
          <w:szCs w:val="26"/>
          <w:lang w:eastAsia="en-US"/>
        </w:rPr>
        <w:t xml:space="preserve">№ </w:t>
      </w:r>
      <w:r w:rsidRPr="00E869CA">
        <w:rPr>
          <w:sz w:val="26"/>
          <w:szCs w:val="26"/>
          <w:lang w:eastAsia="en-US"/>
        </w:rPr>
        <w:t>329859</w:t>
      </w:r>
      <w:r>
        <w:rPr>
          <w:sz w:val="26"/>
          <w:szCs w:val="26"/>
          <w:lang w:eastAsia="en-US"/>
        </w:rPr>
        <w:t xml:space="preserve"> - </w:t>
      </w:r>
      <w:r>
        <w:rPr>
          <w:b/>
          <w:i/>
          <w:snapToGrid w:val="0"/>
          <w:sz w:val="26"/>
          <w:szCs w:val="26"/>
        </w:rPr>
        <w:t>ООО "ИНЖЕНЕРНОЕ БЮРО"</w:t>
      </w:r>
      <w:r>
        <w:rPr>
          <w:snapToGrid w:val="0"/>
          <w:sz w:val="26"/>
          <w:szCs w:val="26"/>
        </w:rPr>
        <w:t xml:space="preserve"> ИНН 7703755745, КПП 772501001, ОГРН 1117746863013</w:t>
      </w:r>
      <w:r w:rsidRPr="00B50B70">
        <w:rPr>
          <w:sz w:val="26"/>
          <w:szCs w:val="26"/>
          <w:lang w:eastAsia="en-US"/>
        </w:rPr>
        <w:t xml:space="preserve"> на сумму не более </w:t>
      </w:r>
      <w:r>
        <w:rPr>
          <w:b/>
          <w:i/>
          <w:snapToGrid w:val="0"/>
          <w:sz w:val="26"/>
          <w:szCs w:val="26"/>
        </w:rPr>
        <w:t>7 980 000,00</w:t>
      </w:r>
      <w:r>
        <w:rPr>
          <w:snapToGrid w:val="0"/>
          <w:sz w:val="26"/>
          <w:szCs w:val="26"/>
        </w:rPr>
        <w:t xml:space="preserve"> руб. без учета НДС</w:t>
      </w:r>
      <w:r w:rsidRPr="00B50B70">
        <w:rPr>
          <w:sz w:val="26"/>
          <w:szCs w:val="26"/>
          <w:lang w:eastAsia="en-US"/>
        </w:rPr>
        <w:t>.</w:t>
      </w:r>
      <w:r>
        <w:rPr>
          <w:sz w:val="26"/>
          <w:szCs w:val="26"/>
          <w:lang w:eastAsia="en-US"/>
        </w:rPr>
        <w:t xml:space="preserve"> </w:t>
      </w:r>
      <w:r w:rsidRPr="00E869CA">
        <w:rPr>
          <w:snapToGrid w:val="0"/>
          <w:sz w:val="26"/>
          <w:szCs w:val="26"/>
        </w:rPr>
        <w:t>Срок поставки: Начало – с даты заключения договора</w:t>
      </w:r>
      <w:r>
        <w:rPr>
          <w:snapToGrid w:val="0"/>
          <w:sz w:val="26"/>
          <w:szCs w:val="26"/>
        </w:rPr>
        <w:t xml:space="preserve">. </w:t>
      </w:r>
      <w:r w:rsidRPr="00E869CA">
        <w:rPr>
          <w:bCs/>
          <w:snapToGrid w:val="0"/>
          <w:sz w:val="26"/>
          <w:szCs w:val="26"/>
        </w:rPr>
        <w:t>Окончание – по Спецификации №1 до 30.05.2020г., по Спецификации №2 к договору до 30.06.2020</w:t>
      </w:r>
      <w:r>
        <w:rPr>
          <w:bCs/>
          <w:snapToGrid w:val="0"/>
          <w:sz w:val="26"/>
          <w:szCs w:val="26"/>
        </w:rPr>
        <w:t>.</w:t>
      </w:r>
      <w:r w:rsidRPr="00E869CA">
        <w:rPr>
          <w:szCs w:val="24"/>
        </w:rPr>
        <w:t xml:space="preserve"> </w:t>
      </w:r>
      <w:r>
        <w:rPr>
          <w:szCs w:val="24"/>
        </w:rPr>
        <w:t xml:space="preserve">Условия оплаты: </w:t>
      </w:r>
      <w:r w:rsidRPr="00E869CA">
        <w:rPr>
          <w:bCs/>
          <w:snapToGrid w:val="0"/>
          <w:sz w:val="26"/>
          <w:szCs w:val="26"/>
        </w:rPr>
        <w:t>Оплата по Договору осуществляется Покупателем в следующем порядке: в течение 15 (пятнадцати) рабочих дней с даты подписания Сторонами накладной ТОРГ-12 или УПД, на основании счета, выставленного Поставщиком, и с учетом пункта 2.4.1 Договора</w:t>
      </w:r>
      <w:r>
        <w:rPr>
          <w:bCs/>
          <w:snapToGrid w:val="0"/>
          <w:sz w:val="26"/>
          <w:szCs w:val="26"/>
        </w:rPr>
        <w:t xml:space="preserve">. Гарантийные обязательства: </w:t>
      </w:r>
      <w:r w:rsidRPr="00E869CA">
        <w:rPr>
          <w:bCs/>
          <w:snapToGrid w:val="0"/>
          <w:sz w:val="26"/>
          <w:szCs w:val="26"/>
        </w:rPr>
        <w:t xml:space="preserve">Гарантия на поставляемое оборудование, включая все его составляющие части (комплектующие изделия) должна распространяться не менее, чем на 60 месяцев. Время начала исчисления гарантийного срока – с момента ввода оборудования в эксплуатацию, но не более 72 месяцев с момента поставки. 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</w:t>
      </w:r>
      <w:r w:rsidRPr="00E869CA">
        <w:rPr>
          <w:bCs/>
          <w:snapToGrid w:val="0"/>
          <w:sz w:val="26"/>
          <w:szCs w:val="26"/>
        </w:rPr>
        <w:lastRenderedPageBreak/>
        <w:t>Гарантийный срок в этом случае продлевается соответственно на период устранения дефектов.</w:t>
      </w:r>
    </w:p>
    <w:p w:rsidR="00FD3968" w:rsidRPr="00E869CA" w:rsidRDefault="00FD3968" w:rsidP="00FD3968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snapToGrid w:val="0"/>
          <w:sz w:val="26"/>
          <w:szCs w:val="26"/>
        </w:rPr>
      </w:pPr>
      <w:r w:rsidRPr="00E869CA">
        <w:rPr>
          <w:bCs/>
          <w:snapToGrid w:val="0"/>
          <w:sz w:val="26"/>
          <w:szCs w:val="26"/>
        </w:rPr>
        <w:t>Инициатору договора обеспечить подписание договора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переговоров.</w:t>
      </w:r>
    </w:p>
    <w:p w:rsidR="00FD3968" w:rsidRDefault="00FD3968" w:rsidP="00FD3968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Cs w:val="24"/>
        </w:rPr>
      </w:pPr>
      <w:r w:rsidRPr="00B50B70">
        <w:rPr>
          <w:sz w:val="26"/>
          <w:szCs w:val="26"/>
          <w:lang w:eastAsia="en-US"/>
        </w:rPr>
        <w:t xml:space="preserve">Единственному участнику конкурентной закупки – </w:t>
      </w:r>
      <w:r>
        <w:rPr>
          <w:snapToGrid w:val="0"/>
          <w:sz w:val="26"/>
          <w:szCs w:val="26"/>
          <w:lang w:eastAsia="en-US"/>
        </w:rPr>
        <w:t xml:space="preserve">№ 329859 - </w:t>
      </w:r>
      <w:r>
        <w:rPr>
          <w:b/>
          <w:i/>
          <w:snapToGrid w:val="0"/>
          <w:sz w:val="26"/>
          <w:szCs w:val="26"/>
        </w:rPr>
        <w:t>ООО "ИНЖЕНЕРНОЕ БЮРО"</w:t>
      </w:r>
      <w:r>
        <w:rPr>
          <w:snapToGrid w:val="0"/>
          <w:sz w:val="26"/>
          <w:szCs w:val="26"/>
        </w:rPr>
        <w:t xml:space="preserve"> ИНН 7703755745, КПП 772501001, ОГРН 1117746863013</w:t>
      </w:r>
      <w:r>
        <w:rPr>
          <w:snapToGrid w:val="0"/>
          <w:sz w:val="26"/>
          <w:szCs w:val="26"/>
          <w:lang w:eastAsia="en-US"/>
        </w:rPr>
        <w:t xml:space="preserve"> </w:t>
      </w:r>
      <w:r w:rsidRPr="00B50B70">
        <w:rPr>
          <w:sz w:val="26"/>
          <w:szCs w:val="26"/>
          <w:lang w:eastAsia="en-US"/>
        </w:rPr>
        <w:t>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</w:t>
      </w:r>
      <w:r>
        <w:rPr>
          <w:szCs w:val="24"/>
        </w:rPr>
        <w:t xml:space="preserve"> приложением подтверждающих документов согласно Документации о закупке.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D64415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6C4B51" w:rsidP="00C02479">
            <w:pPr>
              <w:pStyle w:val="a4"/>
              <w:jc w:val="right"/>
              <w:rPr>
                <w:sz w:val="26"/>
                <w:szCs w:val="26"/>
              </w:rPr>
            </w:pPr>
            <w:r w:rsidRPr="00256022">
              <w:rPr>
                <w:sz w:val="26"/>
                <w:szCs w:val="26"/>
              </w:rPr>
              <w:t>_____________________________</w:t>
            </w:r>
          </w:p>
        </w:tc>
      </w:tr>
    </w:tbl>
    <w:p w:rsidR="006227C6" w:rsidRPr="006F570C" w:rsidRDefault="006227C6" w:rsidP="00D64415">
      <w:pPr>
        <w:pStyle w:val="a4"/>
        <w:jc w:val="both"/>
        <w:rPr>
          <w:sz w:val="18"/>
          <w:szCs w:val="18"/>
        </w:rPr>
      </w:pPr>
    </w:p>
    <w:sectPr w:rsidR="006227C6" w:rsidRPr="006F570C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D5E" w:rsidRDefault="00056D5E" w:rsidP="00355095">
      <w:pPr>
        <w:spacing w:line="240" w:lineRule="auto"/>
      </w:pPr>
      <w:r>
        <w:separator/>
      </w:r>
    </w:p>
  </w:endnote>
  <w:endnote w:type="continuationSeparator" w:id="0">
    <w:p w:rsidR="00056D5E" w:rsidRDefault="00056D5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A4D2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A4D2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D5E" w:rsidRDefault="00056D5E" w:rsidP="00355095">
      <w:pPr>
        <w:spacing w:line="240" w:lineRule="auto"/>
      </w:pPr>
      <w:r>
        <w:separator/>
      </w:r>
    </w:p>
  </w:footnote>
  <w:footnote w:type="continuationSeparator" w:id="0">
    <w:p w:rsidR="00056D5E" w:rsidRDefault="00056D5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FD3968">
      <w:rPr>
        <w:i/>
        <w:sz w:val="20"/>
      </w:rPr>
      <w:t>95901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FD3968">
      <w:rPr>
        <w:i/>
        <w:sz w:val="20"/>
      </w:rPr>
      <w:t>2</w:t>
    </w:r>
    <w:r w:rsidR="00D0103E">
      <w:rPr>
        <w:i/>
        <w:sz w:val="20"/>
      </w:rPr>
      <w:t>.</w:t>
    </w:r>
    <w:r w:rsidR="00FD3968">
      <w:rPr>
        <w:i/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8"/>
  </w:num>
  <w:num w:numId="6">
    <w:abstractNumId w:val="4"/>
  </w:num>
  <w:num w:numId="7">
    <w:abstractNumId w:val="32"/>
  </w:num>
  <w:num w:numId="8">
    <w:abstractNumId w:val="25"/>
  </w:num>
  <w:num w:numId="9">
    <w:abstractNumId w:val="7"/>
  </w:num>
  <w:num w:numId="10">
    <w:abstractNumId w:val="31"/>
  </w:num>
  <w:num w:numId="11">
    <w:abstractNumId w:val="13"/>
  </w:num>
  <w:num w:numId="12">
    <w:abstractNumId w:val="21"/>
  </w:num>
  <w:num w:numId="13">
    <w:abstractNumId w:val="30"/>
  </w:num>
  <w:num w:numId="14">
    <w:abstractNumId w:val="27"/>
  </w:num>
  <w:num w:numId="15">
    <w:abstractNumId w:val="14"/>
  </w:num>
  <w:num w:numId="16">
    <w:abstractNumId w:val="34"/>
  </w:num>
  <w:num w:numId="17">
    <w:abstractNumId w:val="19"/>
  </w:num>
  <w:num w:numId="18">
    <w:abstractNumId w:val="10"/>
  </w:num>
  <w:num w:numId="19">
    <w:abstractNumId w:val="8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6D5E"/>
    <w:rsid w:val="00057F72"/>
    <w:rsid w:val="00061B1F"/>
    <w:rsid w:val="0006695B"/>
    <w:rsid w:val="00073B6A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06468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75BB"/>
    <w:rsid w:val="00227DA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2D55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A4D26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415"/>
    <w:rsid w:val="00D64E7C"/>
    <w:rsid w:val="00D708B0"/>
    <w:rsid w:val="00D7493C"/>
    <w:rsid w:val="00D82055"/>
    <w:rsid w:val="00D84DAB"/>
    <w:rsid w:val="00D85B2B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3968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FA4E3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196</cp:revision>
  <cp:lastPrinted>2020-04-03T00:58:00Z</cp:lastPrinted>
  <dcterms:created xsi:type="dcterms:W3CDTF">2014-08-07T23:18:00Z</dcterms:created>
  <dcterms:modified xsi:type="dcterms:W3CDTF">2020-04-03T05:01:00Z</dcterms:modified>
</cp:coreProperties>
</file>